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6A92C5" w14:textId="1B9536DC" w:rsidR="006E193D" w:rsidRDefault="0029061B" w:rsidP="0029061B">
      <w:pPr>
        <w:spacing w:before="61"/>
        <w:ind w:left="3600" w:right="4253"/>
        <w:rPr>
          <w:b/>
          <w:sz w:val="24"/>
          <w:u w:val="thick"/>
        </w:rPr>
      </w:pPr>
      <w:r>
        <w:rPr>
          <w:b/>
          <w:sz w:val="24"/>
          <w:u w:val="thick"/>
        </w:rPr>
        <w:t>Annexure</w:t>
      </w:r>
    </w:p>
    <w:p w14:paraId="13CA931F" w14:textId="12AF4606" w:rsidR="0075134B" w:rsidRPr="0075134B" w:rsidRDefault="0075134B" w:rsidP="0075134B">
      <w:pPr>
        <w:rPr>
          <w:b/>
          <w:sz w:val="24"/>
          <w:lang w:val="en-IN"/>
        </w:rPr>
      </w:pPr>
    </w:p>
    <w:p w14:paraId="5D7ABB17" w14:textId="40CD2959" w:rsidR="0075134B" w:rsidRPr="00DE7371" w:rsidRDefault="0075134B" w:rsidP="0075134B">
      <w:pPr>
        <w:rPr>
          <w:b/>
          <w:bCs/>
          <w:sz w:val="24"/>
          <w:lang w:val="en-IN"/>
        </w:rPr>
      </w:pPr>
      <w:r w:rsidRPr="00DE7371">
        <w:rPr>
          <w:b/>
          <w:bCs/>
          <w:sz w:val="24"/>
          <w:lang w:val="en-IN"/>
        </w:rPr>
        <w:t xml:space="preserve">Self-Declaration by the Executive Head of the Company Regarding Compliance to the Uniform Code for Marketing Practices in Medical Devices, to be made within two months of the end of every financial year: </w:t>
      </w:r>
      <w:r w:rsidRPr="00440202">
        <w:rPr>
          <w:b/>
          <w:bCs/>
          <w:sz w:val="24"/>
          <w:highlight w:val="yellow"/>
          <w:lang w:val="en-IN"/>
        </w:rPr>
        <w:t>202</w:t>
      </w:r>
      <w:r w:rsidR="00065760">
        <w:rPr>
          <w:b/>
          <w:bCs/>
          <w:sz w:val="24"/>
          <w:highlight w:val="yellow"/>
          <w:lang w:val="en-IN"/>
        </w:rPr>
        <w:t xml:space="preserve"> </w:t>
      </w:r>
      <w:r w:rsidR="00E0509C" w:rsidRPr="00440202">
        <w:rPr>
          <w:b/>
          <w:bCs/>
          <w:sz w:val="24"/>
          <w:highlight w:val="yellow"/>
          <w:lang w:val="en-IN"/>
        </w:rPr>
        <w:t>-2</w:t>
      </w:r>
    </w:p>
    <w:p w14:paraId="76F9427F" w14:textId="77777777" w:rsidR="0075134B" w:rsidRPr="0075134B" w:rsidRDefault="0075134B" w:rsidP="0075134B">
      <w:pPr>
        <w:rPr>
          <w:sz w:val="24"/>
          <w:lang w:val="en-IN"/>
        </w:rPr>
      </w:pPr>
    </w:p>
    <w:p w14:paraId="48684F5A" w14:textId="7DA8126F" w:rsidR="0075134B" w:rsidRPr="0075134B" w:rsidRDefault="0075134B" w:rsidP="0075134B">
      <w:pPr>
        <w:rPr>
          <w:sz w:val="24"/>
          <w:lang w:val="en-IN"/>
        </w:rPr>
      </w:pPr>
      <w:r w:rsidRPr="0075134B">
        <w:rPr>
          <w:sz w:val="24"/>
          <w:lang w:val="en-IN"/>
        </w:rPr>
        <w:t xml:space="preserve">“This is to declare that ………………… (name of the company), headquarters at …………………. has complied with the provisions laid down in the Uniform Code for Marketing Practices in Medical Devices for the financial year </w:t>
      </w:r>
      <w:r w:rsidR="009C3157" w:rsidRPr="00440202">
        <w:rPr>
          <w:sz w:val="24"/>
          <w:highlight w:val="yellow"/>
          <w:lang w:val="en-IN"/>
        </w:rPr>
        <w:t>202</w:t>
      </w:r>
      <w:r w:rsidR="00065760">
        <w:rPr>
          <w:sz w:val="24"/>
          <w:highlight w:val="yellow"/>
          <w:lang w:val="en-IN"/>
        </w:rPr>
        <w:t xml:space="preserve"> </w:t>
      </w:r>
      <w:r w:rsidR="00E0509C" w:rsidRPr="00440202">
        <w:rPr>
          <w:sz w:val="24"/>
          <w:highlight w:val="yellow"/>
          <w:lang w:val="en-IN"/>
        </w:rPr>
        <w:t>-</w:t>
      </w:r>
      <w:proofErr w:type="gramStart"/>
      <w:r w:rsidR="00E0509C" w:rsidRPr="00440202">
        <w:rPr>
          <w:sz w:val="24"/>
          <w:highlight w:val="yellow"/>
          <w:lang w:val="en-IN"/>
        </w:rPr>
        <w:t>2</w:t>
      </w:r>
      <w:r w:rsidR="00065760">
        <w:rPr>
          <w:sz w:val="24"/>
          <w:highlight w:val="yellow"/>
          <w:lang w:val="en-IN"/>
        </w:rPr>
        <w:t xml:space="preserve"> </w:t>
      </w:r>
      <w:r w:rsidRPr="00440202">
        <w:rPr>
          <w:sz w:val="24"/>
          <w:highlight w:val="yellow"/>
          <w:lang w:val="en-IN"/>
        </w:rPr>
        <w:t>”</w:t>
      </w:r>
      <w:proofErr w:type="gramEnd"/>
      <w:r w:rsidRPr="0075134B">
        <w:rPr>
          <w:sz w:val="24"/>
          <w:lang w:val="en-IN"/>
        </w:rPr>
        <w:t xml:space="preserve"> </w:t>
      </w:r>
    </w:p>
    <w:p w14:paraId="719F5484" w14:textId="77777777" w:rsidR="0075134B" w:rsidRPr="0075134B" w:rsidRDefault="0075134B" w:rsidP="0075134B">
      <w:pPr>
        <w:rPr>
          <w:sz w:val="24"/>
          <w:lang w:val="en-IN"/>
        </w:rPr>
      </w:pPr>
    </w:p>
    <w:p w14:paraId="64B8FC0C" w14:textId="77777777" w:rsidR="0075134B" w:rsidRPr="0075134B" w:rsidRDefault="0075134B" w:rsidP="0075134B">
      <w:pPr>
        <w:rPr>
          <w:sz w:val="24"/>
          <w:lang w:val="en-IN"/>
        </w:rPr>
      </w:pPr>
      <w:r w:rsidRPr="0075134B">
        <w:rPr>
          <w:sz w:val="24"/>
          <w:lang w:val="en-IN"/>
        </w:rPr>
        <w:t xml:space="preserve">“This is to further undertake that ………………… (name of the company), headquarters at ………………… will continue to abide by the provisions of the Uniform Code for Marketing Practices in Medical Devices and with extend all required assistance to authorities for the enforcement of this Code.” </w:t>
      </w:r>
    </w:p>
    <w:p w14:paraId="53E2CDA5" w14:textId="77777777" w:rsidR="0075134B" w:rsidRDefault="0075134B" w:rsidP="0075134B">
      <w:pPr>
        <w:jc w:val="right"/>
        <w:rPr>
          <w:b/>
          <w:sz w:val="24"/>
          <w:lang w:val="en-IN"/>
        </w:rPr>
      </w:pPr>
    </w:p>
    <w:p w14:paraId="27AA35B9" w14:textId="087A38D4" w:rsidR="0075134B" w:rsidRPr="0075134B" w:rsidRDefault="0075134B" w:rsidP="0075134B">
      <w:pPr>
        <w:jc w:val="right"/>
        <w:rPr>
          <w:b/>
          <w:sz w:val="24"/>
          <w:lang w:val="en-IN"/>
        </w:rPr>
      </w:pPr>
      <w:r w:rsidRPr="0075134B">
        <w:rPr>
          <w:b/>
          <w:sz w:val="24"/>
          <w:lang w:val="en-IN"/>
        </w:rPr>
        <w:t xml:space="preserve">[Name and Designation] </w:t>
      </w:r>
    </w:p>
    <w:p w14:paraId="3AD46F7D" w14:textId="47DBBA1F" w:rsidR="006E193D" w:rsidRDefault="0075134B" w:rsidP="0075134B">
      <w:pPr>
        <w:jc w:val="right"/>
      </w:pPr>
      <w:r w:rsidRPr="0075134B">
        <w:rPr>
          <w:b/>
          <w:sz w:val="24"/>
          <w:lang w:val="en-IN"/>
        </w:rPr>
        <w:t>[Seal of the Company]</w:t>
      </w:r>
    </w:p>
    <w:sectPr w:rsidR="006E193D">
      <w:headerReference w:type="default" r:id="rId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08BA0AB" w14:textId="77777777" w:rsidR="008F710E" w:rsidRDefault="008F710E" w:rsidP="009F6ECE">
      <w:r>
        <w:separator/>
      </w:r>
    </w:p>
  </w:endnote>
  <w:endnote w:type="continuationSeparator" w:id="0">
    <w:p w14:paraId="61FBF75D" w14:textId="77777777" w:rsidR="008F710E" w:rsidRDefault="008F710E" w:rsidP="009F6EC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AB662EB" w14:textId="77777777" w:rsidR="008F710E" w:rsidRDefault="008F710E" w:rsidP="009F6ECE">
      <w:r>
        <w:separator/>
      </w:r>
    </w:p>
  </w:footnote>
  <w:footnote w:type="continuationSeparator" w:id="0">
    <w:p w14:paraId="30C84CCD" w14:textId="77777777" w:rsidR="008F710E" w:rsidRDefault="008F710E" w:rsidP="009F6EC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47F42A" w14:textId="77777777" w:rsidR="0029061B" w:rsidRDefault="0029061B" w:rsidP="009F6ECE">
    <w:pPr>
      <w:pStyle w:val="Header"/>
      <w:jc w:val="center"/>
      <w:rPr>
        <w:color w:val="FF0000"/>
        <w:lang w:val="en-IN"/>
      </w:rPr>
    </w:pPr>
  </w:p>
  <w:p w14:paraId="59414F79" w14:textId="77777777" w:rsidR="0029061B" w:rsidRDefault="0029061B" w:rsidP="009F6ECE">
    <w:pPr>
      <w:pStyle w:val="Header"/>
      <w:jc w:val="center"/>
      <w:rPr>
        <w:color w:val="FF0000"/>
        <w:lang w:val="en-IN"/>
      </w:rPr>
    </w:pPr>
  </w:p>
  <w:p w14:paraId="650F4872" w14:textId="366EF1DC" w:rsidR="009F6ECE" w:rsidRPr="0029061B" w:rsidRDefault="009F6ECE" w:rsidP="009F6ECE">
    <w:pPr>
      <w:pStyle w:val="Header"/>
      <w:jc w:val="center"/>
      <w:rPr>
        <w:color w:val="FF0000"/>
        <w:sz w:val="28"/>
        <w:szCs w:val="28"/>
        <w:lang w:val="en-IN"/>
      </w:rPr>
    </w:pPr>
    <w:r w:rsidRPr="0029061B">
      <w:rPr>
        <w:color w:val="FF0000"/>
        <w:sz w:val="28"/>
        <w:szCs w:val="28"/>
        <w:lang w:val="en-IN"/>
      </w:rPr>
      <w:t>To be printed on Company Letter Head</w:t>
    </w:r>
  </w:p>
  <w:p w14:paraId="6861E7FD" w14:textId="77777777" w:rsidR="009F6ECE" w:rsidRDefault="009F6ECE">
    <w:pPr>
      <w:pStyle w:val="Header"/>
      <w:rPr>
        <w:lang w:val="en-IN"/>
      </w:rPr>
    </w:pPr>
  </w:p>
  <w:p w14:paraId="20A16C1D" w14:textId="77777777" w:rsidR="009F6ECE" w:rsidRDefault="009F6ECE">
    <w:pPr>
      <w:pStyle w:val="Header"/>
      <w:rPr>
        <w:lang w:val="en-IN"/>
      </w:rPr>
    </w:pPr>
  </w:p>
  <w:p w14:paraId="7ECB4769" w14:textId="77777777" w:rsidR="009F6ECE" w:rsidRDefault="009F6ECE">
    <w:pPr>
      <w:pStyle w:val="Header"/>
      <w:rPr>
        <w:lang w:val="en-IN"/>
      </w:rPr>
    </w:pPr>
  </w:p>
  <w:p w14:paraId="5324AB52" w14:textId="77777777" w:rsidR="009F6ECE" w:rsidRPr="009F6ECE" w:rsidRDefault="009F6ECE">
    <w:pPr>
      <w:pStyle w:val="Header"/>
      <w:rPr>
        <w:lang w:val="en-IN"/>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E193D"/>
    <w:rsid w:val="00065760"/>
    <w:rsid w:val="002010BF"/>
    <w:rsid w:val="0029061B"/>
    <w:rsid w:val="002B2F24"/>
    <w:rsid w:val="00300BFE"/>
    <w:rsid w:val="00440202"/>
    <w:rsid w:val="004D3175"/>
    <w:rsid w:val="005A46D8"/>
    <w:rsid w:val="005D60FE"/>
    <w:rsid w:val="005E69CE"/>
    <w:rsid w:val="00610CDC"/>
    <w:rsid w:val="006E193D"/>
    <w:rsid w:val="0075134B"/>
    <w:rsid w:val="00881FFF"/>
    <w:rsid w:val="008F710E"/>
    <w:rsid w:val="009A0CF0"/>
    <w:rsid w:val="009C3157"/>
    <w:rsid w:val="009F6ECE"/>
    <w:rsid w:val="00A75033"/>
    <w:rsid w:val="00C85ADB"/>
    <w:rsid w:val="00DE7371"/>
    <w:rsid w:val="00DF3F16"/>
    <w:rsid w:val="00E0509C"/>
    <w:rsid w:val="00EC7CFF"/>
    <w:rsid w:val="00F37D32"/>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C107BB"/>
  <w15:chartTrackingRefBased/>
  <w15:docId w15:val="{E85B64C7-901E-499C-BC3A-AB820D1854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E193D"/>
    <w:pPr>
      <w:widowControl w:val="0"/>
      <w:autoSpaceDE w:val="0"/>
      <w:autoSpaceDN w:val="0"/>
      <w:spacing w:after="0" w:line="240" w:lineRule="auto"/>
    </w:pPr>
    <w:rPr>
      <w:rFonts w:ascii="Times New Roman" w:eastAsia="Times New Roman" w:hAnsi="Times New Roman" w:cs="Times New Roman"/>
      <w:kern w:val="0"/>
      <w:lang w:val="en-US"/>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sid w:val="006E193D"/>
    <w:pPr>
      <w:spacing w:before="4"/>
    </w:pPr>
    <w:rPr>
      <w:sz w:val="24"/>
      <w:szCs w:val="24"/>
    </w:rPr>
  </w:style>
  <w:style w:type="character" w:customStyle="1" w:styleId="BodyTextChar">
    <w:name w:val="Body Text Char"/>
    <w:basedOn w:val="DefaultParagraphFont"/>
    <w:link w:val="BodyText"/>
    <w:uiPriority w:val="1"/>
    <w:rsid w:val="006E193D"/>
    <w:rPr>
      <w:rFonts w:ascii="Times New Roman" w:eastAsia="Times New Roman" w:hAnsi="Times New Roman" w:cs="Times New Roman"/>
      <w:kern w:val="0"/>
      <w:sz w:val="24"/>
      <w:szCs w:val="24"/>
      <w:lang w:val="en-US"/>
      <w14:ligatures w14:val="none"/>
    </w:rPr>
  </w:style>
  <w:style w:type="paragraph" w:styleId="Header">
    <w:name w:val="header"/>
    <w:basedOn w:val="Normal"/>
    <w:link w:val="HeaderChar"/>
    <w:uiPriority w:val="99"/>
    <w:unhideWhenUsed/>
    <w:rsid w:val="009F6ECE"/>
    <w:pPr>
      <w:tabs>
        <w:tab w:val="center" w:pos="4513"/>
        <w:tab w:val="right" w:pos="9026"/>
      </w:tabs>
    </w:pPr>
  </w:style>
  <w:style w:type="character" w:customStyle="1" w:styleId="HeaderChar">
    <w:name w:val="Header Char"/>
    <w:basedOn w:val="DefaultParagraphFont"/>
    <w:link w:val="Header"/>
    <w:uiPriority w:val="99"/>
    <w:rsid w:val="009F6ECE"/>
    <w:rPr>
      <w:rFonts w:ascii="Times New Roman" w:eastAsia="Times New Roman" w:hAnsi="Times New Roman" w:cs="Times New Roman"/>
      <w:kern w:val="0"/>
      <w:lang w:val="en-US"/>
      <w14:ligatures w14:val="none"/>
    </w:rPr>
  </w:style>
  <w:style w:type="paragraph" w:styleId="Footer">
    <w:name w:val="footer"/>
    <w:basedOn w:val="Normal"/>
    <w:link w:val="FooterChar"/>
    <w:uiPriority w:val="99"/>
    <w:unhideWhenUsed/>
    <w:rsid w:val="009F6ECE"/>
    <w:pPr>
      <w:tabs>
        <w:tab w:val="center" w:pos="4513"/>
        <w:tab w:val="right" w:pos="9026"/>
      </w:tabs>
    </w:pPr>
  </w:style>
  <w:style w:type="character" w:customStyle="1" w:styleId="FooterChar">
    <w:name w:val="Footer Char"/>
    <w:basedOn w:val="DefaultParagraphFont"/>
    <w:link w:val="Footer"/>
    <w:uiPriority w:val="99"/>
    <w:rsid w:val="009F6ECE"/>
    <w:rPr>
      <w:rFonts w:ascii="Times New Roman" w:eastAsia="Times New Roman" w:hAnsi="Times New Roman" w:cs="Times New Roman"/>
      <w:kern w:val="0"/>
      <w:lang w:val="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19</TotalTime>
  <Pages>1</Pages>
  <Words>115</Words>
  <Characters>660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Divya Tayal</dc:creator>
  <cp:keywords/>
  <dc:description/>
  <cp:lastModifiedBy>Rajat Kapoor ADMI</cp:lastModifiedBy>
  <cp:revision>9</cp:revision>
  <dcterms:created xsi:type="dcterms:W3CDTF">2024-09-20T11:06:00Z</dcterms:created>
  <dcterms:modified xsi:type="dcterms:W3CDTF">2026-06-10T05:29:00Z</dcterms:modified>
</cp:coreProperties>
</file>